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shua-3"/>
    <w:p>
      <w:pPr>
        <w:pStyle w:val="Heading1"/>
      </w:pPr>
      <w:r>
        <w:t xml:space="preserve">Homiletics Analysis: Joshua 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Joshua 3 narrates Israel’s crossing of the Jordan River into Canaan. The chapter opens with Israel camped at the Jordan’s edge, and the priests commanded to carry the ark of the covenant before the people with a significant gap maintained — twelve hundred feet — so that</w:t>
      </w:r>
      <w:r>
        <w:t xml:space="preserve"> </w:t>
      </w:r>
      <w:r>
        <w:t xml:space="preserve">“all the people may know the way to go.”</w:t>
      </w:r>
      <w:r>
        <w:t xml:space="preserve"> </w:t>
      </w:r>
      <w:r>
        <w:t xml:space="preserve">Officers instruct the people to consecrate themselves because the LORD is about to do something extraordinary. The LORD promises Joshua He will begin to exalt him before all Israel so they will know that God is with Joshua as He was with Moses. Joshua instructs the priests to take the ark into the river; the moment their feet touch the water, the waters will stop. The waters coming down from upstream pile up in a heap far away at a city called Adam, and the waters flowing into the Dead Sea are cut off — and Israel crosses over on dry ground opposite Jericho, with the priests standing firm on dry ground in the middle of the riverbed while all Israel passes through. The chapter is structured around a rhythm of divine command, human obedience, miraculous execution, and interpretive commentary — the narrator pausing to reinforce that this is the LORD’s doing, through which He will exalt Joshua and magnify Himself before the nations.</w:t>
      </w:r>
    </w:p>
    <w:p>
      <w:pPr>
        <w:pStyle w:val="BodyText"/>
      </w:pPr>
      <w:r>
        <w:rPr>
          <w:b/>
          <w:bCs/>
        </w:rPr>
        <w:t xml:space="preserve">This Text — Intent</w:t>
      </w:r>
    </w:p>
    <w:p>
      <w:pPr>
        <w:pStyle w:val="BodyText"/>
      </w:pPr>
      <w:r>
        <w:t xml:space="preserve">God intends this passage to accomplish several intertwined effects in the reader simultaneously: to produce confident trust in a God whose power over creation is absolute and whose word is completely reliable; to establish that succession from Moses to Joshua is not a spiritual downgrade but a divinely validated continuation; to awaken reverent, expectant submission to God’s presence represented by the ark; and to demonstrate that God keeps His covenant people moving forward — across every humanly impassable barrier — on the basis of His initiative alone. The reader is meant to come away not merely informed that Israel crossed the Jordan, but arrested by the God who stopped the water, called to fear and follow this God, and assured that He is perfectly capable of going before His people into whatever lies on the other side of every Jordan they face.</w:t>
      </w:r>
    </w:p>
    <w:p>
      <w:r>
        <w:pict>
          <v:rect style="width:0;height:1.5pt" o:hralign="center" o:hrstd="t" o:hr="t"/>
        </w:pict>
      </w:r>
    </w:p>
    <w:p>
      <w:pPr>
        <w:pStyle w:val="FirstParagraph"/>
      </w:pPr>
      <w:r>
        <w:rPr>
          <w:b/>
          <w:bCs/>
        </w:rPr>
        <w:t xml:space="preserve">Subject Sentence:</w:t>
      </w:r>
      <w:r>
        <w:t xml:space="preserve"> </w:t>
      </w:r>
      <w:r>
        <w:t xml:space="preserve">The LORD parts the Jordan to lead His people forward and publicly validate His servant Joshua.</w:t>
      </w:r>
    </w:p>
    <w:p>
      <w:r>
        <w:pict>
          <v:rect style="width:0;height:1.5pt" o:hralign="center" o:hrstd="t" o:hr="t"/>
        </w:pict>
      </w:r>
    </w:p>
    <w:p>
      <w:pPr>
        <w:pStyle w:val="FirstParagraph"/>
      </w:pPr>
      <w:r>
        <w:rPr>
          <w:b/>
          <w:bCs/>
        </w:rPr>
        <w:t xml:space="preserve">Primary Claim:</w:t>
      </w:r>
      <w:r>
        <w:t xml:space="preserve"> </w:t>
      </w:r>
      <w:r>
        <w:t xml:space="preserve">God is demonstrating — through sovereign command over creation itself — that He alone goes before His people, that His word is completely reliable, and that reverent, expectant obedience is the only fitting response to His presence. He is calling the reader to trust and follow a God whose power over every obstacle is total, whose faithfulness to His word is unbroken, and whose purpose cannot be stopped by anything that stands between His people and what He has promised them.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ark’s role — presence or symbol?</w:t>
      </w:r>
    </w:p>
    <w:p>
      <w:pPr>
        <w:pStyle w:val="BodyText"/>
      </w:pPr>
      <w:r>
        <w:t xml:space="preserve">A significant interpretive question concerns the function of the ark of the covenant in this passage. The text gives the ark extraordinary prominence — it is mentioned repeatedly, the people must maintain a twelve-hundred-foot gap from it, they are told to watch it as their navigational reference, and it is the priests’ feet touching the water that triggers the miracle. Some traditions read the ark functionally, as a symbol of divine presence whose prominence here is primarily liturgical or pedagogical — it teaches the people to keep God</w:t>
      </w:r>
      <w:r>
        <w:t xml:space="preserve"> </w:t>
      </w:r>
      <w:r>
        <w:t xml:space="preserve">“out front”</w:t>
      </w:r>
      <w:r>
        <w:t xml:space="preserve"> </w:t>
      </w:r>
      <w:r>
        <w:t xml:space="preserve">in a general sense. The Reformed reading presses more deeply: the ark is the mercy seat, the place where God’s presence dwells among Israel in covenant relationship, and its positioning in the vanguard of the crossing is a theologically loaded claim that</w:t>
      </w:r>
      <w:r>
        <w:t xml:space="preserve"> </w:t>
      </w:r>
      <w:r>
        <w:rPr>
          <w:i/>
          <w:iCs/>
        </w:rPr>
        <w:t xml:space="preserve">God Himself is leading this advance</w:t>
      </w:r>
      <w:r>
        <w:t xml:space="preserve">. The miracle is not Israel’s faith triggering a natural event — the waters stop when the priests’ feet touch the water, not when the people muster sufficient belief. This matters enormously for application: the text’s intent is not to call Israel (or the reader) to generate greater internal confidence, but to look outward to a God who has already gone out before them.</w:t>
      </w:r>
    </w:p>
    <w:p>
      <w:pPr>
        <w:pStyle w:val="BodyText"/>
      </w:pPr>
      <w:r>
        <w:rPr>
          <w:b/>
          <w:bCs/>
        </w:rPr>
        <w:t xml:space="preserve">Human obedience and the miracle — synergism or sequence?</w:t>
      </w:r>
    </w:p>
    <w:p>
      <w:pPr>
        <w:pStyle w:val="BodyText"/>
      </w:pPr>
      <w:r>
        <w:t xml:space="preserve">Some Wesleyan and general evangelical readings of this passage emphasize the moment of priestly obedience —</w:t>
      </w:r>
      <w:r>
        <w:t xml:space="preserve"> </w:t>
      </w:r>
      <w:r>
        <w:t xml:space="preserve">“when the soles of the priests’ feet were dipped in the edge of the water”</w:t>
      </w:r>
      <w:r>
        <w:t xml:space="preserve"> </w:t>
      </w:r>
      <w:r>
        <w:t xml:space="preserve">— as the decisive faith-act that released the miracle. There is a genuine contribution here: the text does teach that God uses human obedience as the occasion of His working, and the obedience of the priests is real and commended. The qualification, however, is that the text locates the miracle entirely in God’s sovereign action, not in the priests’ decision. The structure of divine speech —</w:t>
      </w:r>
      <w:r>
        <w:t xml:space="preserve"> </w:t>
      </w:r>
      <w:r>
        <w:t xml:space="preserve">“I will begin to exalt you”</w:t>
      </w:r>
      <w:r>
        <w:t xml:space="preserve"> </w:t>
      </w:r>
      <w:r>
        <w:t xml:space="preserve">(v. 7),</w:t>
      </w:r>
      <w:r>
        <w:t xml:space="preserve"> </w:t>
      </w:r>
      <w:r>
        <w:t xml:space="preserve">“the living God is among you”</w:t>
      </w:r>
      <w:r>
        <w:t xml:space="preserve"> </w:t>
      </w:r>
      <w:r>
        <w:t xml:space="preserve">(v. 10),</w:t>
      </w:r>
      <w:r>
        <w:t xml:space="preserve"> </w:t>
      </w:r>
      <w:r>
        <w:t xml:space="preserve">“the waters shall be cut off”</w:t>
      </w:r>
      <w:r>
        <w:t xml:space="preserve"> </w:t>
      </w:r>
      <w:r>
        <w:t xml:space="preserve">(v. 13) — frames everything as divine initiative, with human obedience as the form through which faith expresses itself, not the mechanism that activates divine power. The Reformed reading holds: God commands, the priests obey, God acts — the obedience is real and necessary, but it is the means, not the cause, of the miracle.</w:t>
      </w:r>
    </w:p>
    <w:p>
      <w:pPr>
        <w:pStyle w:val="BodyText"/>
      </w:pPr>
      <w:r>
        <w:rPr>
          <w:b/>
          <w:bCs/>
        </w:rPr>
        <w:t xml:space="preserve">The Jordan crossing and baptism — typological connections</w:t>
      </w:r>
    </w:p>
    <w:p>
      <w:pPr>
        <w:pStyle w:val="BodyText"/>
      </w:pPr>
      <w:r>
        <w:t xml:space="preserve">Some traditions, including some Reformed interpreters following the typological trajectories of Calvin and Clowney, see the Jordan crossing as a type of baptism — passing through water into new life, echoing the Red Sea crossing, anticipating Christian initiation. Paul’s language in 1 Corinthians 10:1-2 (</w:t>
      </w:r>
      <w:r>
        <w:t xml:space="preserve">“baptized into Moses in the cloud and in the sea”</w:t>
      </w:r>
      <w:r>
        <w:t xml:space="preserve">) gives canonical warrant for the typological trajectory even if it addresses the Red Sea rather than the Jordan specifically. This connection is worth acknowledging as illuminating, but should be held with hermeneutical restraint in preaching Joshua 3 specifically: the passage’s own emphasis is not on initiation or cleansing but on forward advance under divine leadership, covenant faithfulness, and the magnification of God before the nations. The baptismal typology enriches but should not control the primary homiletical thrust.</w:t>
      </w:r>
    </w:p>
    <w:p>
      <w:pPr>
        <w:pStyle w:val="BodyText"/>
      </w:pPr>
      <w:r>
        <w:rPr>
          <w:b/>
          <w:bCs/>
        </w:rPr>
        <w:t xml:space="preserve">The verdict</w:t>
      </w:r>
      <w:r>
        <w:t xml:space="preserve">: The Reformed reading best accounts for the full weight of the text: God’s sovereign initiative drives the narrative; human obedience is real and honored but is the means not the engine; the ark’s prominence signals that it is</w:t>
      </w:r>
      <w:r>
        <w:t xml:space="preserve"> </w:t>
      </w:r>
      <w:r>
        <w:rPr>
          <w:i/>
          <w:iCs/>
        </w:rPr>
        <w:t xml:space="preserve">God</w:t>
      </w:r>
      <w:r>
        <w:t xml:space="preserve"> </w:t>
      </w:r>
      <w:r>
        <w:t xml:space="preserve">leading Israel into the land, not Israel summoning God’s assistance for a venture they have initiated; and the ultimate purpose is the magnification of God’s name before Israel and the nations (vv. 7, 10, 17).</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14:13-22</w:t>
      </w:r>
      <w:r>
        <w:t xml:space="preserve"> </w:t>
      </w:r>
      <w:r>
        <w:t xml:space="preserve">— The Red Sea crossing is the paradigm event this passage explicitly echoes (cf. Joshua 4:23 looking back); as God opened a way through the sea for Moses, He opens a way through the Jordan for Joshua, establishing the continuity of divine leadership across generations and establishing the pattern that God clears the way before His people at the decisive moment.</w:t>
      </w:r>
    </w:p>
    <w:p>
      <w:pPr>
        <w:numPr>
          <w:ilvl w:val="0"/>
          <w:numId w:val="1001"/>
        </w:numPr>
      </w:pPr>
      <w:r>
        <w:rPr>
          <w:b/>
          <w:bCs/>
        </w:rPr>
        <w:t xml:space="preserve">Genesis 15:12-21</w:t>
      </w:r>
      <w:r>
        <w:t xml:space="preserve"> </w:t>
      </w:r>
      <w:r>
        <w:t xml:space="preserve">— God’s covenant with Abram promised this land; Joshua 3 is the covenant-keeping God arriving at the fulfillment of that oath — the crossing is not an isolated military campaign but the culmination of a promise made centuries earlier, demonstrating that God’s word operates across vast stretches of time without diminishment.</w:t>
      </w:r>
    </w:p>
    <w:p>
      <w:pPr>
        <w:numPr>
          <w:ilvl w:val="0"/>
          <w:numId w:val="1001"/>
        </w:numPr>
      </w:pPr>
      <w:r>
        <w:rPr>
          <w:b/>
          <w:bCs/>
        </w:rPr>
        <w:t xml:space="preserve">Psalm 114:1-8</w:t>
      </w:r>
      <w:r>
        <w:t xml:space="preserve"> </w:t>
      </w:r>
      <w:r>
        <w:t xml:space="preserve">— The psalmist celebrates the Jordan’s turning back as a cosmic act of creation’s submission to its Creator:</w:t>
      </w:r>
      <w:r>
        <w:t xml:space="preserve"> </w:t>
      </w:r>
      <w:r>
        <w:t xml:space="preserve">“What ails you, O sea, that you flee? O Jordan, that you turn back?”</w:t>
      </w:r>
      <w:r>
        <w:t xml:space="preserve"> </w:t>
      </w:r>
      <w:r>
        <w:t xml:space="preserve">The crossing in Joshua 3 is thus not merely military logistics but a cosmological declaration of divine lordship.</w:t>
      </w:r>
    </w:p>
    <w:p>
      <w:pPr>
        <w:numPr>
          <w:ilvl w:val="0"/>
          <w:numId w:val="1001"/>
        </w:numPr>
      </w:pPr>
      <w:r>
        <w:rPr>
          <w:b/>
          <w:bCs/>
        </w:rPr>
        <w:t xml:space="preserve">1 Corinthians 10:1-4</w:t>
      </w:r>
      <w:r>
        <w:t xml:space="preserve"> </w:t>
      </w:r>
      <w:r>
        <w:t xml:space="preserve">— Paul reads Israel’s passage through water typologically, seeing in these events the foreshadowing of spiritual realities that find their fullness in Christ; the Joshua crossing stands in the same redemptive-historical stream, pointing forward to the greater Joshua (Jesus) who leads His people through death into the promised inheritance.</w:t>
      </w:r>
    </w:p>
    <w:p>
      <w:pPr>
        <w:numPr>
          <w:ilvl w:val="0"/>
          <w:numId w:val="1001"/>
        </w:numPr>
      </w:pPr>
      <w:r>
        <w:rPr>
          <w:b/>
          <w:bCs/>
        </w:rPr>
        <w:t xml:space="preserve">Hebrews 4:8-10</w:t>
      </w:r>
      <w:r>
        <w:t xml:space="preserve"> </w:t>
      </w:r>
      <w:r>
        <w:t xml:space="preserve">— The writer of Hebrews explicitly notes that Joshua did not give the people the final rest; a greater rest remains, into which the greater Joshua leads His people — grounding the crossing in Joshua 3 within a larger eschatological trajectory toward the rest that remains for the people of God.</w:t>
      </w:r>
    </w:p>
    <w:p>
      <w:r>
        <w:pict>
          <v:rect style="width:0;height:1.5pt" o:hralign="center" o:hrstd="t" o:hr="t"/>
        </w:pict>
      </w:r>
    </w:p>
    <w:p>
      <w:pPr>
        <w:pStyle w:val="FirstParagraph"/>
      </w:pPr>
      <w:r>
        <w:rPr>
          <w:b/>
          <w:bCs/>
        </w:rPr>
        <w:t xml:space="preserve">Aim:</w:t>
      </w:r>
      <w:r>
        <w:t xml:space="preserve"> </w:t>
      </w:r>
      <w:r>
        <w:t xml:space="preserve">To call the reader to confident, expectant, reverent obedience to the God who goes before His people — over every humanly impassable barrier — and to rest in the absolute reliability of His word and the completeness of His power.</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3:1</w:t>
            </w:r>
          </w:p>
        </w:tc>
        <w:tc>
          <w:tcPr/>
          <w:p>
            <w:pPr>
              <w:pStyle w:val="Compact"/>
            </w:pPr>
            <w:r>
              <w:t xml:space="preserve">Joshua rises early; Israel travels to the Jordan and camps there before crossing</w:t>
            </w:r>
          </w:p>
        </w:tc>
        <w:tc>
          <w:tcPr/>
          <w:p>
            <w:pPr>
              <w:pStyle w:val="Compact"/>
            </w:pPr>
            <w:r>
              <w:t xml:space="preserve">“Rose early”</w:t>
            </w:r>
            <w:r>
              <w:t xml:space="preserve"> </w:t>
            </w:r>
            <w:r>
              <w:t xml:space="preserve">signals readiness and initiative; Jordan at flood stage (v. 15) — humanly impassable timing</w:t>
            </w:r>
          </w:p>
        </w:tc>
      </w:tr>
      <w:tr>
        <w:tc>
          <w:tcPr/>
          <w:p>
            <w:pPr>
              <w:pStyle w:val="Compact"/>
            </w:pPr>
            <w:r>
              <w:t xml:space="preserve">3:2-4</w:t>
            </w:r>
          </w:p>
        </w:tc>
        <w:tc>
          <w:tcPr/>
          <w:p>
            <w:pPr>
              <w:pStyle w:val="Compact"/>
            </w:pPr>
            <w:r>
              <w:t xml:space="preserve">Officers instruct the people to watch for the ark and follow it at a distance of 2,000 cubits (~3,000 feet) so they can know the way</w:t>
            </w:r>
          </w:p>
        </w:tc>
        <w:tc>
          <w:tcPr/>
          <w:p>
            <w:pPr>
              <w:pStyle w:val="Compact"/>
            </w:pPr>
            <w:r>
              <w:t xml:space="preserve">The gap is not merely logistical — it expresses holy reverence for the divine presence;</w:t>
            </w:r>
            <w:r>
              <w:t xml:space="preserve"> </w:t>
            </w:r>
            <w:r>
              <w:t xml:space="preserve">“you have not passed this way before”</w:t>
            </w:r>
            <w:r>
              <w:t xml:space="preserve"> </w:t>
            </w:r>
            <w:r>
              <w:t xml:space="preserve">— this is unprecedented territory</w:t>
            </w:r>
          </w:p>
        </w:tc>
      </w:tr>
      <w:tr>
        <w:tc>
          <w:tcPr/>
          <w:p>
            <w:pPr>
              <w:pStyle w:val="Compact"/>
            </w:pPr>
            <w:r>
              <w:t xml:space="preserve">3:5</w:t>
            </w:r>
          </w:p>
        </w:tc>
        <w:tc>
          <w:tcPr/>
          <w:p>
            <w:pPr>
              <w:pStyle w:val="Compact"/>
            </w:pPr>
            <w:r>
              <w:t xml:space="preserve">Joshua commands consecration:</w:t>
            </w:r>
            <w:r>
              <w:t xml:space="preserve"> </w:t>
            </w:r>
            <w:r>
              <w:t xml:space="preserve">“the LORD will do wonders among you tomorrow”</w:t>
            </w:r>
          </w:p>
        </w:tc>
        <w:tc>
          <w:tcPr/>
          <w:p>
            <w:pPr>
              <w:pStyle w:val="Compact"/>
            </w:pPr>
            <w:r>
              <w:t xml:space="preserve">Consecration precedes miracle; God’s extraordinary working requires preparation and expectation</w:t>
            </w:r>
          </w:p>
        </w:tc>
      </w:tr>
      <w:tr>
        <w:tc>
          <w:tcPr/>
          <w:p>
            <w:pPr>
              <w:pStyle w:val="Compact"/>
            </w:pPr>
            <w:r>
              <w:t xml:space="preserve">3:6</w:t>
            </w:r>
          </w:p>
        </w:tc>
        <w:tc>
          <w:tcPr/>
          <w:p>
            <w:pPr>
              <w:pStyle w:val="Compact"/>
            </w:pPr>
            <w:r>
              <w:t xml:space="preserve">Joshua commands priests to take up the ark and pass before the people</w:t>
            </w:r>
          </w:p>
        </w:tc>
        <w:tc>
          <w:tcPr/>
          <w:p>
            <w:pPr>
              <w:pStyle w:val="Compact"/>
            </w:pPr>
            <w:r>
              <w:t xml:space="preserve">Priests in the vanguard — God’s presence leads, the people follow</w:t>
            </w:r>
          </w:p>
        </w:tc>
      </w:tr>
      <w:tr>
        <w:tc>
          <w:tcPr/>
          <w:p>
            <w:pPr>
              <w:pStyle w:val="Compact"/>
            </w:pPr>
            <w:r>
              <w:t xml:space="preserve">3:7</w:t>
            </w:r>
          </w:p>
        </w:tc>
        <w:tc>
          <w:tcPr/>
          <w:p>
            <w:pPr>
              <w:pStyle w:val="Compact"/>
            </w:pPr>
            <w:r>
              <w:t xml:space="preserve">The LORD speaks to Joshua:</w:t>
            </w:r>
            <w:r>
              <w:t xml:space="preserve"> </w:t>
            </w:r>
            <w:r>
              <w:t xml:space="preserve">“Today I will begin to exalt you in the sight of all Israel, that they may know that, as I was with Moses, so I will be with you”</w:t>
            </w:r>
          </w:p>
        </w:tc>
        <w:tc>
          <w:tcPr/>
          <w:p>
            <w:pPr>
              <w:pStyle w:val="Compact"/>
            </w:pPr>
            <w:r>
              <w:t xml:space="preserve">Divine validation of Joshua’s succession; the miracle’s first purpose is Joshua’s public authorization</w:t>
            </w:r>
          </w:p>
        </w:tc>
      </w:tr>
      <w:tr>
        <w:tc>
          <w:tcPr/>
          <w:p>
            <w:pPr>
              <w:pStyle w:val="Compact"/>
            </w:pPr>
            <w:r>
              <w:t xml:space="preserve">3:8</w:t>
            </w:r>
          </w:p>
        </w:tc>
        <w:tc>
          <w:tcPr/>
          <w:p>
            <w:pPr>
              <w:pStyle w:val="Compact"/>
            </w:pPr>
            <w:r>
              <w:t xml:space="preserve">The LORD instructs: when the priests reach the edge of the Jordan, they are to stand still in the water</w:t>
            </w:r>
          </w:p>
        </w:tc>
        <w:tc>
          <w:tcPr/>
          <w:p>
            <w:pPr>
              <w:pStyle w:val="Compact"/>
            </w:pPr>
            <w:r>
              <w:t xml:space="preserve">Active, specific obedience required; the command precedes the miracle</w:t>
            </w:r>
          </w:p>
        </w:tc>
      </w:tr>
      <w:tr>
        <w:tc>
          <w:tcPr/>
          <w:p>
            <w:pPr>
              <w:pStyle w:val="Compact"/>
            </w:pPr>
            <w:r>
              <w:t xml:space="preserve">3:9-10</w:t>
            </w:r>
          </w:p>
        </w:tc>
        <w:tc>
          <w:tcPr/>
          <w:p>
            <w:pPr>
              <w:pStyle w:val="Compact"/>
            </w:pPr>
            <w:r>
              <w:t xml:space="preserve">Joshua announces to Israel:</w:t>
            </w:r>
            <w:r>
              <w:t xml:space="preserve"> </w:t>
            </w:r>
            <w:r>
              <w:t xml:space="preserve">“Here is how you shall know that the living God is among you”</w:t>
            </w:r>
            <w:r>
              <w:t xml:space="preserve"> </w:t>
            </w:r>
            <w:r>
              <w:t xml:space="preserve">— followed by the list of nations to be dispossessed</w:t>
            </w:r>
          </w:p>
        </w:tc>
        <w:tc>
          <w:tcPr/>
          <w:p>
            <w:pPr>
              <w:pStyle w:val="Compact"/>
            </w:pPr>
            <w:r>
              <w:t xml:space="preserve">The miracle’s second purpose: assurance that</w:t>
            </w:r>
            <w:r>
              <w:t xml:space="preserve"> </w:t>
            </w:r>
            <w:r>
              <w:t xml:space="preserve">“the living God”</w:t>
            </w:r>
            <w:r>
              <w:t xml:space="preserve"> </w:t>
            </w:r>
            <w:r>
              <w:t xml:space="preserve">— not merely a tribal deity — is present and capable</w:t>
            </w:r>
          </w:p>
        </w:tc>
      </w:tr>
      <w:tr>
        <w:tc>
          <w:tcPr/>
          <w:p>
            <w:pPr>
              <w:pStyle w:val="Compact"/>
            </w:pPr>
            <w:r>
              <w:t xml:space="preserve">3:11-13</w:t>
            </w:r>
          </w:p>
        </w:tc>
        <w:tc>
          <w:tcPr/>
          <w:p>
            <w:pPr>
              <w:pStyle w:val="Compact"/>
            </w:pPr>
            <w:r>
              <w:t xml:space="preserve">Joshua elaborates: the ark is</w:t>
            </w:r>
            <w:r>
              <w:t xml:space="preserve"> </w:t>
            </w:r>
            <w:r>
              <w:t xml:space="preserve">“the ark of the Lord of all the earth”</w:t>
            </w:r>
            <w:r>
              <w:t xml:space="preserve">; as the priests’ feet touch the water, the Jordan will be cut off</w:t>
            </w:r>
          </w:p>
        </w:tc>
        <w:tc>
          <w:tcPr/>
          <w:p>
            <w:pPr>
              <w:pStyle w:val="Compact"/>
            </w:pPr>
            <w:r>
              <w:t xml:space="preserve">“Lord of all the earth”</w:t>
            </w:r>
            <w:r>
              <w:t xml:space="preserve"> </w:t>
            </w:r>
            <w:r>
              <w:t xml:space="preserve">— sovereignty extends beyond Israel to creation and nations; the miracle is announced before it occurs, underscoring the reliability of God’s word</w:t>
            </w:r>
          </w:p>
        </w:tc>
      </w:tr>
      <w:tr>
        <w:tc>
          <w:tcPr/>
          <w:p>
            <w:pPr>
              <w:pStyle w:val="Compact"/>
            </w:pPr>
            <w:r>
              <w:t xml:space="preserve">3:14-15</w:t>
            </w:r>
          </w:p>
        </w:tc>
        <w:tc>
          <w:tcPr/>
          <w:p>
            <w:pPr>
              <w:pStyle w:val="Compact"/>
            </w:pPr>
            <w:r>
              <w:t xml:space="preserve">Israel sets out; priests carrying the ark reach the Jordan — noted that the Jordan overflows its banks all harvest season</w:t>
            </w:r>
          </w:p>
        </w:tc>
        <w:tc>
          <w:tcPr/>
          <w:p>
            <w:pPr>
              <w:pStyle w:val="Compact"/>
            </w:pPr>
            <w:r>
              <w:t xml:space="preserve">The humanly impossible moment is precisely when God acts; the flood stage detail heightens the miraculous character of what follows</w:t>
            </w:r>
          </w:p>
        </w:tc>
      </w:tr>
      <w:tr>
        <w:tc>
          <w:tcPr/>
          <w:p>
            <w:pPr>
              <w:pStyle w:val="Compact"/>
            </w:pPr>
            <w:r>
              <w:t xml:space="preserve">3:16</w:t>
            </w:r>
          </w:p>
        </w:tc>
        <w:tc>
          <w:tcPr/>
          <w:p>
            <w:pPr>
              <w:pStyle w:val="Compact"/>
            </w:pPr>
            <w:r>
              <w:t xml:space="preserve">The waters stop — rising up in a heap far away at Adam; the people cross on dry ground opposite Jericho</w:t>
            </w:r>
          </w:p>
        </w:tc>
        <w:tc>
          <w:tcPr/>
          <w:p>
            <w:pPr>
              <w:pStyle w:val="Compact"/>
            </w:pPr>
            <w:r>
              <w:t xml:space="preserve">The miracle exactly matches the divine promise;</w:t>
            </w:r>
            <w:r>
              <w:t xml:space="preserve"> </w:t>
            </w:r>
            <w:r>
              <w:t xml:space="preserve">“heap”</w:t>
            </w:r>
            <w:r>
              <w:t xml:space="preserve"> </w:t>
            </w:r>
            <w:r>
              <w:t xml:space="preserve">echoes Exodus 15:8 (Red Sea); Adam is a location approximately 16 miles upstream — the scope of the miracle is massive</w:t>
            </w:r>
          </w:p>
        </w:tc>
      </w:tr>
      <w:tr>
        <w:tc>
          <w:tcPr/>
          <w:p>
            <w:pPr>
              <w:pStyle w:val="Compact"/>
            </w:pPr>
            <w:r>
              <w:t xml:space="preserve">3:17</w:t>
            </w:r>
          </w:p>
        </w:tc>
        <w:tc>
          <w:tcPr/>
          <w:p>
            <w:pPr>
              <w:pStyle w:val="Compact"/>
            </w:pPr>
            <w:r>
              <w:t xml:space="preserve">The priests stand firm on dry ground in the middle of the Jordan; all Israel crosses until the nation is completely over</w:t>
            </w:r>
          </w:p>
        </w:tc>
        <w:tc>
          <w:tcPr/>
          <w:p>
            <w:pPr>
              <w:pStyle w:val="Compact"/>
            </w:pPr>
            <w:r>
              <w:t xml:space="preserve">The priests remain stationary in the riverbed holding the place while all Israel passes — the divine presence sustaining the open corridor until the last person is through</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3:1-4</w:t>
            </w:r>
          </w:p>
        </w:tc>
        <w:tc>
          <w:tcPr/>
          <w:p>
            <w:pPr>
              <w:pStyle w:val="Compact"/>
            </w:pPr>
            <w:r>
              <w:t xml:space="preserve">Preparation at the Edge — Israel encamps and receives instructions to watch for and follow the ark</w:t>
            </w:r>
          </w:p>
        </w:tc>
      </w:tr>
      <w:tr>
        <w:tc>
          <w:tcPr/>
          <w:p>
            <w:pPr>
              <w:pStyle w:val="Compact"/>
            </w:pPr>
            <w:r>
              <w:t xml:space="preserve">2</w:t>
            </w:r>
          </w:p>
        </w:tc>
        <w:tc>
          <w:tcPr/>
          <w:p>
            <w:pPr>
              <w:pStyle w:val="Compact"/>
            </w:pPr>
            <w:r>
              <w:t xml:space="preserve">3:5-6</w:t>
            </w:r>
          </w:p>
        </w:tc>
        <w:tc>
          <w:tcPr/>
          <w:p>
            <w:pPr>
              <w:pStyle w:val="Compact"/>
            </w:pPr>
            <w:r>
              <w:t xml:space="preserve">Consecration and Commission — Joshua prepares the people and the priests for what is about to happen</w:t>
            </w:r>
          </w:p>
        </w:tc>
      </w:tr>
      <w:tr>
        <w:tc>
          <w:tcPr/>
          <w:p>
            <w:pPr>
              <w:pStyle w:val="Compact"/>
            </w:pPr>
            <w:r>
              <w:t xml:space="preserve">3</w:t>
            </w:r>
          </w:p>
        </w:tc>
        <w:tc>
          <w:tcPr/>
          <w:p>
            <w:pPr>
              <w:pStyle w:val="Compact"/>
            </w:pPr>
            <w:r>
              <w:t xml:space="preserve">3:7-13</w:t>
            </w:r>
          </w:p>
        </w:tc>
        <w:tc>
          <w:tcPr/>
          <w:p>
            <w:pPr>
              <w:pStyle w:val="Compact"/>
            </w:pPr>
            <w:r>
              <w:t xml:space="preserve">Divine Promise and Public Declaration — The LORD validates Joshua; Joshua announces the miracle to Israel before it occurs</w:t>
            </w:r>
          </w:p>
        </w:tc>
      </w:tr>
      <w:tr>
        <w:tc>
          <w:tcPr/>
          <w:p>
            <w:pPr>
              <w:pStyle w:val="Compact"/>
            </w:pPr>
            <w:r>
              <w:t xml:space="preserve">4</w:t>
            </w:r>
          </w:p>
        </w:tc>
        <w:tc>
          <w:tcPr/>
          <w:p>
            <w:pPr>
              <w:pStyle w:val="Compact"/>
            </w:pPr>
            <w:r>
              <w:t xml:space="preserve">3:14-17</w:t>
            </w:r>
          </w:p>
        </w:tc>
        <w:tc>
          <w:tcPr/>
          <w:p>
            <w:pPr>
              <w:pStyle w:val="Compact"/>
            </w:pPr>
            <w:r>
              <w:t xml:space="preserve">Miracle and Crossing — The waters stop at the priests’ entry; Israel crosses on dry ground; priests hold the center</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parts the Jordan to lead His people forward and publicly validate His servant Joshua.</w:t>
      </w:r>
    </w:p>
    <w:p>
      <w:pPr>
        <w:pStyle w:val="BodyText"/>
      </w:pPr>
      <w:r>
        <w:rPr>
          <w:b/>
          <w:bCs/>
        </w:rPr>
        <w:t xml:space="preserve">Primary Claim:</w:t>
      </w:r>
      <w:r>
        <w:t xml:space="preserve"> </w:t>
      </w:r>
      <w:r>
        <w:t xml:space="preserve">God is demonstrating — through sovereign command over creation itself — that He alone goes before His people, that His word is completely reliable, and that reverent, expectant obedience is the only fitting response to His presence. He is calling the reader to trust and follow a God whose power over every obstacle is total, whose faithfulness to His word is unbroken, and whose purpose cannot be stopped by anything that stands between His people and what He has promised them.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t xml:space="preserve"> </w:t>
      </w:r>
      <w:r>
        <w:t xml:space="preserve">When the circumstances ahead of you are humanly impassable — the Jordan is at flood stage, not low water — the question God is asking is not whether you can get across but whether you will watch for where His presence is leading and follow. The call of this passage is not</w:t>
      </w:r>
      <w:r>
        <w:t xml:space="preserve"> </w:t>
      </w:r>
      <w:r>
        <w:t xml:space="preserve">“figure out how to cross”</w:t>
      </w:r>
      <w:r>
        <w:t xml:space="preserve">; it is</w:t>
      </w:r>
      <w:r>
        <w:t xml:space="preserve"> </w:t>
      </w:r>
      <w:r>
        <w:t xml:space="preserve">“keep your eyes on the ark.”</w:t>
      </w:r>
      <w:r>
        <w:t xml:space="preserve"> </w:t>
      </w:r>
      <w:r>
        <w:t xml:space="preserve">Every believer faces Jordan-moments: a transition, a calling, a next step that looks impossible from the near bank. God’s pattern, established here and confirmed across Scripture, is to act precisely at the point of human impossibility — but He acts as we advance in obedience, not as we wait on the near bank for conditions to improve. Where is God calling you to step toward the water?</w:t>
      </w:r>
    </w:p>
    <w:p>
      <w:pPr>
        <w:pStyle w:val="BodyText"/>
      </w:pPr>
      <w:r>
        <w:rPr>
          <w:b/>
          <w:bCs/>
        </w:rPr>
        <w:t xml:space="preserve">2.</w:t>
      </w:r>
      <w:r>
        <w:t xml:space="preserve"> </w:t>
      </w:r>
      <w:r>
        <w:t xml:space="preserve">God keeps His promises across centuries. The land being entered in Joshua 3 was promised to Abraham in Genesis 15 — centuries before a single Israelite set foot in Canaan. The waters that stop are not stopping because of Israel’s merit or momentum; they are stopping because God’s word, spoken to Abraham, is still operative and will not return void. The reader who carries an unfulfilled promise — a prayer long prayed, a hope deferred, a word held in faith — is not forgotten. The same God who kept the Abrahamic covenant is keeping His word to you, and His timing, however extended, does not reflect forgetfulness. Let the Jordan crossing reorient your sense of time: God’s promises run longer than our impatience, and they arrive intact.</w:t>
      </w:r>
    </w:p>
    <w:p>
      <w:pPr>
        <w:pStyle w:val="BodyText"/>
      </w:pPr>
      <w:r>
        <w:rPr>
          <w:b/>
          <w:bCs/>
        </w:rPr>
        <w:t xml:space="preserve">3.</w:t>
      </w:r>
      <w:r>
        <w:t xml:space="preserve"> </w:t>
      </w:r>
      <w:r>
        <w:t xml:space="preserve">The command to consecrate yourselves before the LORD acts (v. 5) is not a works-righteousness formula — it is a posture of the heart that says</w:t>
      </w:r>
      <w:r>
        <w:t xml:space="preserve"> </w:t>
      </w:r>
      <w:r>
        <w:t xml:space="preserve">“I know something significant is happening and I want to be fully present for it.”</w:t>
      </w:r>
      <w:r>
        <w:t xml:space="preserve"> </w:t>
      </w:r>
      <w:r>
        <w:t xml:space="preserve">Many believers live at a chronic distance from expectation — life with God has become routine, familiar, unsurprising. The call to consecration is the call to deliberately reawaken to who it is you are following. Before God does wonders among you, He calls you to a posture of preparation. What would it look like — concretely, practically — to consecrate yourself before the LORD in the next season of your life? Not to earn the miracle, but to be awake when it comes?</w:t>
      </w:r>
    </w:p>
    <w:p>
      <w:pPr>
        <w:pStyle w:val="BodyText"/>
      </w:pPr>
      <w:r>
        <w:rPr>
          <w:b/>
          <w:bCs/>
        </w:rPr>
        <w:t xml:space="preserve">4.</w:t>
      </w:r>
      <w:r>
        <w:t xml:space="preserve"> </w:t>
      </w:r>
      <w:r>
        <w:t xml:space="preserve">The priests stand in the middle of the riverbed — exposed, stationary, holding the place while all Israel passes through — and the text quietly commends their steadiness. They do not see the miracle from the bank; they are the centerpoint of it, feet planted in the mud, holding still. The Christian called to a position of spiritual leadership or service often finds themselves in exactly this place: not spectating the work of God but standing in the middle of it, holding ground, while the people of God move through. The Lord who commanded the priests to stand firm in the river has not stopped calling servants to stationary, costly, unremarkable faithfulness at the point of greatest pressure. Your steadiness may be the very means by which others get across.</w:t>
      </w:r>
    </w:p>
    <w:p>
      <w:pPr>
        <w:pStyle w:val="BodyText"/>
      </w:pPr>
      <w:r>
        <w:rPr>
          <w:b/>
          <w:bCs/>
        </w:rPr>
        <w:t xml:space="preserve">5.</w:t>
      </w:r>
      <w:r>
        <w:t xml:space="preserve"> </w:t>
      </w:r>
      <w:r>
        <w:t xml:space="preserve">“The living God is among you”</w:t>
      </w:r>
      <w:r>
        <w:t xml:space="preserve"> </w:t>
      </w:r>
      <w:r>
        <w:t xml:space="preserve">(v. 10) — this is Joshua’s central declaration, and it is worth sitting with. Not</w:t>
      </w:r>
      <w:r>
        <w:t xml:space="preserve"> </w:t>
      </w:r>
      <w:r>
        <w:t xml:space="preserve">“a god,”</w:t>
      </w:r>
      <w:r>
        <w:t xml:space="preserve"> </w:t>
      </w:r>
      <w:r>
        <w:t xml:space="preserve">not</w:t>
      </w:r>
      <w:r>
        <w:t xml:space="preserve"> </w:t>
      </w:r>
      <w:r>
        <w:t xml:space="preserve">“the divine,”</w:t>
      </w:r>
      <w:r>
        <w:t xml:space="preserve"> </w:t>
      </w:r>
      <w:r>
        <w:t xml:space="preserve">not</w:t>
      </w:r>
      <w:r>
        <w:t xml:space="preserve"> </w:t>
      </w:r>
      <w:r>
        <w:t xml:space="preserve">“spiritual forces”</w:t>
      </w:r>
      <w:r>
        <w:t xml:space="preserve"> </w:t>
      </w:r>
      <w:r>
        <w:t xml:space="preserve">— the</w:t>
      </w:r>
      <w:r>
        <w:t xml:space="preserve"> </w:t>
      </w:r>
      <w:r>
        <w:rPr>
          <w:i/>
          <w:iCs/>
        </w:rPr>
        <w:t xml:space="preserve">living</w:t>
      </w:r>
      <w:r>
        <w:t xml:space="preserve"> </w:t>
      </w:r>
      <w:r>
        <w:t xml:space="preserve">God, whose life-in-Himself makes creation responsive to His word, who is more real than the river and more present than the opposite bank. What the Jordan crossing is designed to produce in Israel — and in us — is not mere confidence in a plan, but reverence and delight in a Person. The miracle is not the point; the Miracle-Worker is the point. When you reach the other side of the next Jordan you cross, will your heart magnify the method, or will it magnify the LORD? He is doing extraordinary things so that you will know — with settled, permanent, life-altering knowledge — that</w:t>
      </w:r>
      <w:r>
        <w:t xml:space="preserve"> </w:t>
      </w:r>
      <w:r>
        <w:rPr>
          <w:i/>
          <w:iCs/>
        </w:rPr>
        <w:t xml:space="preserve">He is there</w:t>
      </w:r>
      <w:r>
        <w:t xml:space="preserv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Joshua 3 is a sustained display of divine sovereignty over creation in the service of covenant faithfulness. The LORD who stops the Jordan is acting not as a force of nature but as the covenant God whose promise to Abraham is centuries old and still completely operative. The passage establishes several foundational theological realities simultaneously: God’s word is proleptic — He announces the miracle before it occurs so that its fulfillment demonstrates the total reliability of His speech; God’s presence goes before His people, not alongside or behind; God’s power operates through human obedience without being dependent on it — the miracle occurs when the priests step in, but the mechanism is God’s sovereign command to creation, not the priests’ faith-quotient; and the scope of God’s kingship is declared universal —</w:t>
      </w:r>
      <w:r>
        <w:t xml:space="preserve"> </w:t>
      </w:r>
      <w:r>
        <w:t xml:space="preserve">“the ark of the Lord of all the earth”</w:t>
      </w:r>
      <w:r>
        <w:t xml:space="preserve"> </w:t>
      </w:r>
      <w:r>
        <w:t xml:space="preserve">— meaning this is not a regional deity managing a tribal crossing but the Creator exercising dominion over His creation on behalf of His people.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Joshua 3 is a covenant-advancement text, and its Reformed significance lies in its demonstration of how God moves His redemptive purposes forward entirely on the basis of His own initiative, faithfulness, and power. The crossing is not earned by Israel’s record — they are a people who have already demonstrated forty years of failure in the wilderness — and it is not triggered by sufficiently heroic faith. It is the LORD acting to fulfill His covenant oath to Abraham, through the leadership He has sovereignly appointed in Joshua, by means of the obedience He has called His people to render. This is grace functioning across history: the same divine commitment that made the promise to Abraham is the engine that stops the Jordan. For Reformed preaching, the passage also displays the pattern that runs from Moses to Joshua to Christ — the greater Joshua who leads His people not merely through a river but through death itself into the promised rest (Hebrews 4:8-10) — establishing that every temporal deliverance in the Old Testament is a partial and forward-pointing display of the final and complete deliverance accomplished by the Son.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who stopped the Jordan in its flood season — at the exact moment His people were least able to cross it themselves — is the same God who goes before you. His power over every obstacle you face is not diminished; His word about what He has promised you has not weakened; and His purpose for your life does not depend on your ability to see how it will all work out. The only question Joshua 3 leaves on the table is whether you will watch for where He is leading and step toward the water.</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Heroizing Joshua or the priests as the central subject.</w:t>
      </w:r>
      <w:r>
        <w:t xml:space="preserve"> </w:t>
      </w:r>
      <w:r>
        <w:t xml:space="preserve">The passage explicitly frames Joshua’s exaltation as derivative and public — God is exalting him</w:t>
      </w:r>
      <w:r>
        <w:t xml:space="preserve"> </w:t>
      </w:r>
      <w:r>
        <w:rPr>
          <w:i/>
          <w:iCs/>
        </w:rPr>
        <w:t xml:space="preserve">so that Israel will know</w:t>
      </w:r>
      <w:r>
        <w:t xml:space="preserve"> </w:t>
      </w:r>
      <w:r>
        <w:t xml:space="preserve">that God is with Joshua as He was with Moses. The miracle is not a monument to priestly courage or Joshuanic leadership; it is a monument to God’s presence and power. Preaching that makes Joshua the hero (or the priests) subtly transfers the claim from God to a human leader, which is precisely what the text resists. The sermon must keep God as the primary agent throughout.</w:t>
      </w:r>
    </w:p>
    <w:p>
      <w:pPr>
        <w:numPr>
          <w:ilvl w:val="0"/>
          <w:numId w:val="1002"/>
        </w:numPr>
      </w:pPr>
      <w:r>
        <w:rPr>
          <w:b/>
          <w:bCs/>
        </w:rPr>
        <w:t xml:space="preserve">Flattening the</w:t>
      </w:r>
      <w:r>
        <w:rPr>
          <w:b/>
          <w:bCs/>
        </w:rPr>
        <w:t xml:space="preserve"> </w:t>
      </w:r>
      <w:r>
        <w:rPr>
          <w:b/>
          <w:bCs/>
        </w:rPr>
        <w:t xml:space="preserve">“step into the water”</w:t>
      </w:r>
      <w:r>
        <w:rPr>
          <w:b/>
          <w:bCs/>
        </w:rPr>
        <w:t xml:space="preserve"> </w:t>
      </w:r>
      <w:r>
        <w:rPr>
          <w:b/>
          <w:bCs/>
        </w:rPr>
        <w:t xml:space="preserve">moment into a generic call for courage.</w:t>
      </w:r>
      <w:r>
        <w:t xml:space="preserve"> </w:t>
      </w:r>
      <w:r>
        <w:t xml:space="preserve">The text does call for obedience, and the priestly advance into the flooded Jordan is a genuine act of faith. But the repeated pitfall is reducing the entire passage to a motivational charge:</w:t>
      </w:r>
      <w:r>
        <w:t xml:space="preserve"> </w:t>
      </w:r>
      <w:r>
        <w:t xml:space="preserve">“Be bold! Step out in faith! God will show up if you just step in!”</w:t>
      </w:r>
      <w:r>
        <w:t xml:space="preserve"> </w:t>
      </w:r>
      <w:r>
        <w:t xml:space="preserve">This frame makes the miracle contingent on human courage rather than grounded in divine initiative, and it produces applications that are more aligned with motivational speaking than biblical exposition. The text is clear: God commands, announces what He will do, and then does it when the priests obey. The obedience is real; the initiative is entirely God’s.</w:t>
      </w:r>
    </w:p>
    <w:p>
      <w:pPr>
        <w:numPr>
          <w:ilvl w:val="0"/>
          <w:numId w:val="1002"/>
        </w:numPr>
      </w:pPr>
      <w:r>
        <w:rPr>
          <w:b/>
          <w:bCs/>
        </w:rPr>
        <w:t xml:space="preserve">Bypassing the consecration command (v. 5) as incidental.</w:t>
      </w:r>
      <w:r>
        <w:t xml:space="preserve"> </w:t>
      </w:r>
      <w:r>
        <w:t xml:space="preserve">The call to consecrate themselves before the LORD acts is not liturgical window-dressing. It reflects the seriousness of what it means for the holy God to work powerfully in the midst of His people, and it addresses a recurring human tendency toward casual, routine, unexpectant engagement with divine realities. Skipping it robs the congregation of an important application about posture, preparation, and the reverence due to the living God.</w:t>
      </w:r>
    </w:p>
    <w:p>
      <w:pPr>
        <w:numPr>
          <w:ilvl w:val="0"/>
          <w:numId w:val="1002"/>
        </w:numPr>
      </w:pPr>
      <w:r>
        <w:rPr>
          <w:b/>
          <w:bCs/>
        </w:rPr>
        <w:t xml:space="preserve">Treating the miracle as primarily about Israel’s military strategy.</w:t>
      </w:r>
      <w:r>
        <w:t xml:space="preserve"> </w:t>
      </w:r>
      <w:r>
        <w:t xml:space="preserve">A surface reading might understand the crossing as logistical — God helps Israel get an army across a river to launch a campaign. The text itself corrects this reduction: the miracle is for Joshua’s public validation (v. 7), for Israel’s assurance that</w:t>
      </w:r>
      <w:r>
        <w:t xml:space="preserve"> </w:t>
      </w:r>
      <w:r>
        <w:t xml:space="preserve">“the living God is among you”</w:t>
      </w:r>
      <w:r>
        <w:t xml:space="preserve"> </w:t>
      </w:r>
      <w:r>
        <w:t xml:space="preserve">(v. 10), and by implication for the surrounding nations who will hear what happened (referenced explicitly in Joshua 4:24). The crossing is theological demonstration, not tactical enablement. Preach it as such.</w:t>
      </w:r>
    </w:p>
    <w:p>
      <w:pPr>
        <w:numPr>
          <w:ilvl w:val="0"/>
          <w:numId w:val="1002"/>
        </w:numPr>
      </w:pPr>
      <w:r>
        <w:rPr>
          <w:b/>
          <w:bCs/>
        </w:rPr>
        <w:t xml:space="preserve">Neglecting the canonical resonance with the Exodus.</w:t>
      </w:r>
      <w:r>
        <w:t xml:space="preserve"> </w:t>
      </w:r>
      <w:r>
        <w:t xml:space="preserve">The intentional echo of the Red Sea crossing (the</w:t>
      </w:r>
      <w:r>
        <w:t xml:space="preserve"> </w:t>
      </w:r>
      <w:r>
        <w:t xml:space="preserve">“heap”</w:t>
      </w:r>
      <w:r>
        <w:t xml:space="preserve"> </w:t>
      </w:r>
      <w:r>
        <w:t xml:space="preserve">of water in v. 16, cf. Exodus 15:8; Joshua 4:23’s explicit comparison) is not decorative. It establishes that Joshua 3 is a covenant-renewal event — God is doing for the generation entering the land what He did for the generation leaving Egypt. Failing to make this connection leaves the congregation without the interpretive key the text itself provides, and also misses the cumulative effect of God’s faithfulness displayed across generations.</w:t>
      </w:r>
    </w:p>
    <w:p>
      <w:pPr>
        <w:numPr>
          <w:ilvl w:val="0"/>
          <w:numId w:val="1002"/>
        </w:numPr>
      </w:pPr>
      <w:r>
        <w:rPr>
          <w:b/>
          <w:bCs/>
        </w:rPr>
        <w:t xml:space="preserve">Preaching only the historical crossing without landing the eschatological horizon.</w:t>
      </w:r>
      <w:r>
        <w:t xml:space="preserve"> </w:t>
      </w:r>
      <w:r>
        <w:t xml:space="preserve">The writer of Hebrews makes explicit what Joshua 3 implies: Joshua did not give the people the final rest (Hebrews 4:8). The crossing into Canaan is a genuinely important fulfillment of covenant promise — but it is not the ultimate fulfillment. Preaching that stops at the historical crossing without at least gesturing toward the greater Joshua and the greater crossing may leave the congregation celebrating a type while missing the antitype. The crossing into Canaan should be presented as a real but partial arrival, pointing toward the rest that remains for the people of God.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2026-07-14T21:02:14Z</dcterms:created>
  <dcterms:modified xsi:type="dcterms:W3CDTF">2026-07-14T21:02:14Z</dcterms:modified>
</cp:coreProperties>
</file>

<file path=docProps/custom.xml><?xml version="1.0" encoding="utf-8"?>
<Properties xmlns="http://schemas.openxmlformats.org/officeDocument/2006/custom-properties" xmlns:vt="http://schemas.openxmlformats.org/officeDocument/2006/docPropsVTypes"/>
</file>